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2D36F745" w:rsidR="005128BC" w:rsidRPr="00EE75AE" w:rsidRDefault="006B66AD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bookmarkStart w:id="0" w:name="_GoBack"/>
      <w:bookmarkEnd w:id="0"/>
      <w:r w:rsidRPr="00EE75AE">
        <w:rPr>
          <w:rFonts w:ascii="Times New Roman" w:hAnsi="Times New Roman" w:cs="Times New Roman"/>
          <w:b/>
          <w:bCs/>
          <w:sz w:val="28"/>
          <w:szCs w:val="28"/>
          <w:lang w:val="hu-HU"/>
        </w:rPr>
        <w:t>Fogalomtár</w:t>
      </w:r>
    </w:p>
    <w:p w14:paraId="30B8D5BA" w14:textId="3A662782" w:rsidR="006B66AD" w:rsidRDefault="006B66AD">
      <w:pPr>
        <w:rPr>
          <w:rFonts w:ascii="Times New Roman" w:hAnsi="Times New Roman" w:cs="Times New Roman"/>
          <w:lang w:val="hu-HU"/>
        </w:rPr>
      </w:pPr>
    </w:p>
    <w:p w14:paraId="5E9A92B3" w14:textId="77777777" w:rsidR="00EE75AE" w:rsidRPr="00EE75AE" w:rsidRDefault="002F0597">
      <w:pPr>
        <w:rPr>
          <w:rFonts w:ascii="Times New Roman" w:hAnsi="Times New Roman" w:cs="Times New Roman"/>
          <w:b/>
          <w:bCs/>
          <w:lang w:val="hu-HU"/>
        </w:rPr>
      </w:pPr>
      <w:r w:rsidRPr="00EE75AE">
        <w:rPr>
          <w:rFonts w:ascii="Times New Roman" w:hAnsi="Times New Roman" w:cs="Times New Roman"/>
          <w:b/>
          <w:bCs/>
          <w:lang w:val="hu-HU"/>
        </w:rPr>
        <w:t>Beérkezési ráta</w:t>
      </w:r>
    </w:p>
    <w:p w14:paraId="714387ED" w14:textId="143ADB74" w:rsidR="002F0597" w:rsidRPr="00EE75AE" w:rsidRDefault="00EE75A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egy </w:t>
      </w:r>
      <w:r>
        <w:rPr>
          <w:rFonts w:ascii="Times New Roman" w:hAnsi="Times New Roman" w:cs="Times New Roman"/>
          <w:lang w:val="hu-HU"/>
        </w:rPr>
        <w:t>időegység alatt</w:t>
      </w:r>
      <w:r>
        <w:rPr>
          <w:rFonts w:ascii="Times New Roman" w:hAnsi="Times New Roman" w:cs="Times New Roman"/>
          <w:lang w:val="hu-HU"/>
        </w:rPr>
        <w:t xml:space="preserve"> a sorbanállási rendszerbe való beérkezések átlagos értéke</w:t>
      </w:r>
      <w:r w:rsidR="005A65CB">
        <w:rPr>
          <w:rFonts w:ascii="Times New Roman" w:hAnsi="Times New Roman" w:cs="Times New Roman"/>
          <w:lang w:val="hu-HU"/>
        </w:rPr>
        <w:t>; jele λ</w:t>
      </w:r>
    </w:p>
    <w:p w14:paraId="2FA1A737" w14:textId="77777777" w:rsidR="00EE75AE" w:rsidRDefault="00EE75AE">
      <w:pPr>
        <w:rPr>
          <w:rFonts w:ascii="Times New Roman" w:hAnsi="Times New Roman" w:cs="Times New Roman"/>
          <w:lang w:val="hu-HU"/>
        </w:rPr>
      </w:pPr>
    </w:p>
    <w:p w14:paraId="46C29452" w14:textId="7358B8A5" w:rsidR="002F0597" w:rsidRPr="00EE75AE" w:rsidRDefault="002F0597">
      <w:pPr>
        <w:rPr>
          <w:rFonts w:ascii="Times New Roman" w:hAnsi="Times New Roman" w:cs="Times New Roman"/>
          <w:b/>
          <w:bCs/>
          <w:lang w:val="hu-HU"/>
        </w:rPr>
      </w:pPr>
      <w:r w:rsidRPr="00EE75AE">
        <w:rPr>
          <w:rFonts w:ascii="Times New Roman" w:hAnsi="Times New Roman" w:cs="Times New Roman"/>
          <w:b/>
          <w:bCs/>
          <w:lang w:val="hu-HU"/>
        </w:rPr>
        <w:t>Bemenő és kimenő gyakoriságok egyenlőségének elve</w:t>
      </w:r>
    </w:p>
    <w:p w14:paraId="2DB0870E" w14:textId="01FB2B81" w:rsidR="00EE75AE" w:rsidRDefault="00D51C2B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="00B019E2" w:rsidRPr="00B019E2">
        <w:rPr>
          <w:rFonts w:ascii="Times New Roman" w:hAnsi="Times New Roman" w:cs="Times New Roman"/>
          <w:lang w:val="hu-HU"/>
        </w:rPr>
        <w:t xml:space="preserve"> rendszer bármely </w:t>
      </w:r>
      <w:r w:rsidR="00B019E2" w:rsidRPr="00D51C2B">
        <w:rPr>
          <w:rFonts w:ascii="Times New Roman" w:hAnsi="Times New Roman" w:cs="Times New Roman"/>
          <w:i/>
          <w:iCs/>
          <w:lang w:val="hu-HU"/>
        </w:rPr>
        <w:t>n</w:t>
      </w:r>
      <w:r w:rsidR="00B019E2" w:rsidRPr="00B019E2">
        <w:rPr>
          <w:rFonts w:ascii="Times New Roman" w:hAnsi="Times New Roman" w:cs="Times New Roman"/>
          <w:lang w:val="hu-HU"/>
        </w:rPr>
        <w:t xml:space="preserve"> állapotában (</w:t>
      </w:r>
      <w:r w:rsidRPr="00D51C2B">
        <w:rPr>
          <w:rFonts w:ascii="Times New Roman" w:hAnsi="Times New Roman" w:cs="Times New Roman"/>
          <w:i/>
          <w:iCs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jelöli a rendszerben egy adott időpontban tartózkodó egyedek számát, </w:t>
      </w:r>
      <w:r w:rsidR="00B019E2" w:rsidRPr="00D51C2B">
        <w:rPr>
          <w:rFonts w:ascii="Times New Roman" w:hAnsi="Times New Roman" w:cs="Times New Roman"/>
          <w:i/>
          <w:iCs/>
          <w:lang w:val="hu-HU"/>
        </w:rPr>
        <w:t>n</w:t>
      </w:r>
      <w:r w:rsidR="00B019E2" w:rsidRPr="00B019E2">
        <w:rPr>
          <w:rFonts w:ascii="Times New Roman" w:hAnsi="Times New Roman" w:cs="Times New Roman"/>
          <w:lang w:val="hu-HU"/>
        </w:rPr>
        <w:t xml:space="preserve"> = 0, 1, 2, ... ) a bemenő </w:t>
      </w:r>
      <w:r>
        <w:rPr>
          <w:rFonts w:ascii="Times New Roman" w:hAnsi="Times New Roman" w:cs="Times New Roman"/>
          <w:lang w:val="hu-HU"/>
        </w:rPr>
        <w:t>igények</w:t>
      </w:r>
      <w:r w:rsidR="00B019E2" w:rsidRPr="00B019E2">
        <w:rPr>
          <w:rFonts w:ascii="Times New Roman" w:hAnsi="Times New Roman" w:cs="Times New Roman"/>
          <w:lang w:val="hu-HU"/>
        </w:rPr>
        <w:t xml:space="preserve"> átlagos gyakorisága egyenlő a kimenő </w:t>
      </w:r>
      <w:r>
        <w:rPr>
          <w:rFonts w:ascii="Times New Roman" w:hAnsi="Times New Roman" w:cs="Times New Roman"/>
          <w:lang w:val="hu-HU"/>
        </w:rPr>
        <w:t>igények</w:t>
      </w:r>
      <w:r w:rsidR="00B019E2" w:rsidRPr="00B019E2">
        <w:rPr>
          <w:rFonts w:ascii="Times New Roman" w:hAnsi="Times New Roman" w:cs="Times New Roman"/>
          <w:lang w:val="hu-HU"/>
        </w:rPr>
        <w:t xml:space="preserve"> átlagos gyakoriságával</w:t>
      </w:r>
    </w:p>
    <w:p w14:paraId="134544FB" w14:textId="77777777" w:rsidR="00EE75AE" w:rsidRDefault="00EE75AE">
      <w:pPr>
        <w:rPr>
          <w:rFonts w:ascii="Times New Roman" w:hAnsi="Times New Roman" w:cs="Times New Roman"/>
          <w:lang w:val="hu-HU"/>
        </w:rPr>
      </w:pPr>
    </w:p>
    <w:p w14:paraId="31C0E621" w14:textId="1C3FA139" w:rsidR="002F0597" w:rsidRPr="005A65CB" w:rsidRDefault="002F0597">
      <w:pPr>
        <w:rPr>
          <w:rFonts w:ascii="Times New Roman" w:hAnsi="Times New Roman" w:cs="Times New Roman"/>
          <w:b/>
          <w:bCs/>
          <w:lang w:val="hu-HU"/>
        </w:rPr>
      </w:pPr>
      <w:r w:rsidRPr="005A65CB">
        <w:rPr>
          <w:rFonts w:ascii="Times New Roman" w:hAnsi="Times New Roman" w:cs="Times New Roman"/>
          <w:b/>
          <w:bCs/>
          <w:lang w:val="hu-HU"/>
        </w:rPr>
        <w:t>Forgalom intenzitása</w:t>
      </w:r>
    </w:p>
    <w:p w14:paraId="5018C286" w14:textId="1B9480F3" w:rsidR="00B019E2" w:rsidRDefault="005A65CB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beérkezési és a kiszolgálási ráta hányadosa</w:t>
      </w:r>
      <w:r w:rsidR="008A42F5">
        <w:rPr>
          <w:rFonts w:ascii="Times New Roman" w:hAnsi="Times New Roman" w:cs="Times New Roman"/>
          <w:lang w:val="hu-HU"/>
        </w:rPr>
        <w:t>; értéke kisebb kell legyen a kiszolgáló berendezések számánál, mert ellenkező esetben a várakozó sor hossza korlátlanul nő</w:t>
      </w:r>
      <w:r>
        <w:rPr>
          <w:rFonts w:ascii="Times New Roman" w:hAnsi="Times New Roman" w:cs="Times New Roman"/>
          <w:lang w:val="hu-HU"/>
        </w:rPr>
        <w:t xml:space="preserve">; jele ψ </w:t>
      </w:r>
    </w:p>
    <w:p w14:paraId="4576C110" w14:textId="77777777" w:rsidR="00B019E2" w:rsidRDefault="00B019E2">
      <w:pPr>
        <w:rPr>
          <w:rFonts w:ascii="Times New Roman" w:hAnsi="Times New Roman" w:cs="Times New Roman"/>
          <w:lang w:val="hu-HU"/>
        </w:rPr>
      </w:pPr>
    </w:p>
    <w:p w14:paraId="50495FBF" w14:textId="509F93EB" w:rsidR="002F0597" w:rsidRPr="00B019E2" w:rsidRDefault="002F0597">
      <w:pPr>
        <w:rPr>
          <w:rFonts w:ascii="Times New Roman" w:hAnsi="Times New Roman" w:cs="Times New Roman"/>
          <w:b/>
          <w:bCs/>
          <w:lang w:val="hu-HU"/>
        </w:rPr>
      </w:pPr>
      <w:r w:rsidRPr="00B019E2">
        <w:rPr>
          <w:rFonts w:ascii="Times New Roman" w:hAnsi="Times New Roman" w:cs="Times New Roman"/>
          <w:b/>
          <w:bCs/>
          <w:lang w:val="hu-HU"/>
        </w:rPr>
        <w:t>Kiszolgálási ráta</w:t>
      </w:r>
    </w:p>
    <w:p w14:paraId="5FF59736" w14:textId="6EDCABBD" w:rsidR="00B019E2" w:rsidRPr="00EE75AE" w:rsidRDefault="00B019E2" w:rsidP="00B019E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egy időegység alatt egy kiszolgáló berendezés által kiszolgált egyedek számának átlagos értéke</w:t>
      </w:r>
      <w:r w:rsidR="005A65CB">
        <w:rPr>
          <w:rFonts w:ascii="Times New Roman" w:hAnsi="Times New Roman" w:cs="Times New Roman"/>
          <w:lang w:val="hu-HU"/>
        </w:rPr>
        <w:t>; jele μ</w:t>
      </w:r>
    </w:p>
    <w:p w14:paraId="30431D84" w14:textId="77777777" w:rsidR="00B019E2" w:rsidRDefault="00B019E2">
      <w:pPr>
        <w:rPr>
          <w:rFonts w:ascii="Times New Roman" w:hAnsi="Times New Roman" w:cs="Times New Roman"/>
          <w:lang w:val="hu-HU"/>
        </w:rPr>
      </w:pPr>
    </w:p>
    <w:p w14:paraId="29EB0179" w14:textId="6BB6E960" w:rsidR="002F0597" w:rsidRPr="005B5A66" w:rsidRDefault="002F0597">
      <w:pPr>
        <w:rPr>
          <w:rFonts w:ascii="Times New Roman" w:hAnsi="Times New Roman" w:cs="Times New Roman"/>
          <w:b/>
          <w:bCs/>
          <w:lang w:val="hu-HU"/>
        </w:rPr>
      </w:pPr>
      <w:r w:rsidRPr="005B5A66">
        <w:rPr>
          <w:rFonts w:ascii="Times New Roman" w:hAnsi="Times New Roman" w:cs="Times New Roman"/>
          <w:b/>
          <w:bCs/>
          <w:lang w:val="hu-HU"/>
        </w:rPr>
        <w:t>Little-formula</w:t>
      </w:r>
    </w:p>
    <w:p w14:paraId="63240441" w14:textId="3C30B132" w:rsidR="00B019E2" w:rsidRDefault="005B5A6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Pr="005B5A66">
        <w:rPr>
          <w:rFonts w:ascii="Times New Roman" w:hAnsi="Times New Roman" w:cs="Times New Roman"/>
          <w:lang w:val="hu-HU"/>
        </w:rPr>
        <w:t xml:space="preserve"> rendszerben tartózkodó egységek számának várható értéke és a rendszerben eltö</w:t>
      </w:r>
      <w:r w:rsidRPr="005B5A66">
        <w:rPr>
          <w:rFonts w:ascii="Times New Roman" w:hAnsi="Times New Roman" w:cs="Times New Roman"/>
          <w:lang w:val="hu-HU"/>
        </w:rPr>
        <w:t>l</w:t>
      </w:r>
      <w:r w:rsidRPr="005B5A66">
        <w:rPr>
          <w:rFonts w:ascii="Times New Roman" w:hAnsi="Times New Roman" w:cs="Times New Roman"/>
          <w:lang w:val="hu-HU"/>
        </w:rPr>
        <w:t>tött átlagos várakozási idő várható értéke közötti összefüggést adja meg</w:t>
      </w:r>
      <w:r>
        <w:rPr>
          <w:rFonts w:ascii="Times New Roman" w:hAnsi="Times New Roman" w:cs="Times New Roman"/>
          <w:lang w:val="hu-HU"/>
        </w:rPr>
        <w:t xml:space="preserve">; </w:t>
      </w:r>
      <w:r>
        <w:rPr>
          <w:position w:val="-14"/>
          <w:sz w:val="24"/>
        </w:rPr>
        <w:object w:dxaOrig="1700" w:dyaOrig="400" w14:anchorId="779F48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pt;height:20pt" o:ole="">
            <v:imagedata r:id="rId6" o:title=""/>
          </v:shape>
          <o:OLEObject Type="Embed" ProgID="Equation.2" ShapeID="_x0000_i1025" DrawAspect="Content" ObjectID="_1657091147" r:id="rId7"/>
        </w:object>
      </w:r>
    </w:p>
    <w:p w14:paraId="39FA9027" w14:textId="77777777" w:rsidR="00B019E2" w:rsidRDefault="00B019E2">
      <w:pPr>
        <w:rPr>
          <w:rFonts w:ascii="Times New Roman" w:hAnsi="Times New Roman" w:cs="Times New Roman"/>
          <w:lang w:val="hu-HU"/>
        </w:rPr>
      </w:pPr>
    </w:p>
    <w:p w14:paraId="37A445B1" w14:textId="5C7909CC" w:rsidR="002F0597" w:rsidRPr="005B5A66" w:rsidRDefault="002F0597">
      <w:pPr>
        <w:rPr>
          <w:rFonts w:ascii="Times New Roman" w:hAnsi="Times New Roman" w:cs="Times New Roman"/>
          <w:b/>
          <w:bCs/>
          <w:lang w:val="hu-HU"/>
        </w:rPr>
      </w:pPr>
      <w:r w:rsidRPr="005B5A66">
        <w:rPr>
          <w:rFonts w:ascii="Times New Roman" w:hAnsi="Times New Roman" w:cs="Times New Roman"/>
          <w:b/>
          <w:bCs/>
          <w:lang w:val="hu-HU"/>
        </w:rPr>
        <w:t>Poisson folyamat</w:t>
      </w:r>
    </w:p>
    <w:p w14:paraId="2A79CAF3" w14:textId="6E2E6468" w:rsidR="00B019E2" w:rsidRDefault="00570EE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sorbanállási rendszerbe való beérkezések megfelelnek a ritkasági és a stacioneritási feltételeknek, ugyanakkor a beérkezések számának valószínűsége </w:t>
      </w:r>
      <w:r w:rsidRPr="00570EE0">
        <w:rPr>
          <w:rFonts w:ascii="Times New Roman" w:hAnsi="Times New Roman" w:cs="Times New Roman"/>
          <w:i/>
          <w:iCs/>
          <w:lang w:val="hu-HU"/>
        </w:rPr>
        <w:t>λ</w:t>
      </w:r>
      <w:r>
        <w:rPr>
          <w:rFonts w:ascii="Times New Roman" w:hAnsi="Times New Roman" w:cs="Times New Roman"/>
          <w:lang w:val="hu-HU"/>
        </w:rPr>
        <w:t xml:space="preserve"> paraméterű Poisson-eloszlást követ</w:t>
      </w:r>
    </w:p>
    <w:p w14:paraId="44C26ABA" w14:textId="77777777" w:rsidR="00B019E2" w:rsidRDefault="00B019E2">
      <w:pPr>
        <w:rPr>
          <w:rFonts w:ascii="Times New Roman" w:hAnsi="Times New Roman" w:cs="Times New Roman"/>
          <w:lang w:val="hu-HU"/>
        </w:rPr>
      </w:pPr>
    </w:p>
    <w:p w14:paraId="34125CC3" w14:textId="71853EB4" w:rsidR="002F0597" w:rsidRPr="005B5A66" w:rsidRDefault="002F0597">
      <w:pPr>
        <w:rPr>
          <w:rFonts w:ascii="Times New Roman" w:hAnsi="Times New Roman" w:cs="Times New Roman"/>
          <w:b/>
          <w:bCs/>
          <w:lang w:val="hu-HU"/>
        </w:rPr>
      </w:pPr>
      <w:r w:rsidRPr="005B5A66">
        <w:rPr>
          <w:rFonts w:ascii="Times New Roman" w:hAnsi="Times New Roman" w:cs="Times New Roman"/>
          <w:b/>
          <w:bCs/>
          <w:lang w:val="hu-HU"/>
        </w:rPr>
        <w:t>Ritkasági feltétel</w:t>
      </w:r>
    </w:p>
    <w:p w14:paraId="1FC37721" w14:textId="7E5C851E" w:rsidR="00B019E2" w:rsidRDefault="005B5A66">
      <w:pPr>
        <w:rPr>
          <w:rFonts w:ascii="Times New Roman" w:hAnsi="Times New Roman" w:cs="Times New Roman"/>
          <w:lang w:val="hu-HU"/>
        </w:rPr>
      </w:pPr>
      <w:r w:rsidRPr="005B5A66">
        <w:rPr>
          <w:rFonts w:ascii="Times New Roman" w:hAnsi="Times New Roman" w:cs="Times New Roman"/>
          <w:lang w:val="hu-HU"/>
        </w:rPr>
        <w:t xml:space="preserve">annak a valószínűsége, hogy kis </w:t>
      </w:r>
      <w:r w:rsidRPr="005B5A66">
        <w:rPr>
          <w:rFonts w:ascii="Times New Roman" w:hAnsi="Times New Roman" w:cs="Times New Roman"/>
          <w:i/>
          <w:iCs/>
          <w:lang w:val="hu-HU"/>
        </w:rPr>
        <w:fldChar w:fldCharType="begin"/>
      </w:r>
      <w:r w:rsidRPr="005B5A66">
        <w:rPr>
          <w:rFonts w:ascii="Times New Roman" w:hAnsi="Times New Roman" w:cs="Times New Roman"/>
          <w:i/>
          <w:iCs/>
          <w:lang w:val="hu-HU"/>
        </w:rPr>
        <w:instrText>SYMBOL 68 \f "Symbol"</w:instrText>
      </w:r>
      <w:r w:rsidRPr="005B5A66">
        <w:rPr>
          <w:rFonts w:ascii="Times New Roman" w:hAnsi="Times New Roman" w:cs="Times New Roman"/>
          <w:i/>
          <w:iCs/>
          <w:lang w:val="hu-HU"/>
        </w:rPr>
        <w:fldChar w:fldCharType="end"/>
      </w:r>
      <w:r w:rsidRPr="005B5A66">
        <w:rPr>
          <w:rFonts w:ascii="Times New Roman" w:hAnsi="Times New Roman" w:cs="Times New Roman"/>
          <w:i/>
          <w:iCs/>
          <w:lang w:val="hu-HU"/>
        </w:rPr>
        <w:t>t</w:t>
      </w:r>
      <w:r w:rsidRPr="005B5A66">
        <w:rPr>
          <w:rFonts w:ascii="Times New Roman" w:hAnsi="Times New Roman" w:cs="Times New Roman"/>
          <w:lang w:val="hu-HU"/>
        </w:rPr>
        <w:t xml:space="preserve"> idő alatt egynél több egység érkezik a rendszerbe, </w:t>
      </w:r>
      <w:r w:rsidRPr="005B5A66">
        <w:rPr>
          <w:rFonts w:ascii="Times New Roman" w:hAnsi="Times New Roman" w:cs="Times New Roman"/>
          <w:i/>
          <w:iCs/>
          <w:lang w:val="hu-HU"/>
        </w:rPr>
        <w:fldChar w:fldCharType="begin"/>
      </w:r>
      <w:r w:rsidRPr="005B5A66">
        <w:rPr>
          <w:rFonts w:ascii="Times New Roman" w:hAnsi="Times New Roman" w:cs="Times New Roman"/>
          <w:i/>
          <w:iCs/>
          <w:lang w:val="hu-HU"/>
        </w:rPr>
        <w:instrText>SYMBOL 68 \f "Symbol"</w:instrText>
      </w:r>
      <w:r w:rsidRPr="005B5A66">
        <w:rPr>
          <w:rFonts w:ascii="Times New Roman" w:hAnsi="Times New Roman" w:cs="Times New Roman"/>
          <w:i/>
          <w:iCs/>
          <w:lang w:val="hu-HU"/>
        </w:rPr>
        <w:fldChar w:fldCharType="end"/>
      </w:r>
      <w:r w:rsidRPr="005B5A66">
        <w:rPr>
          <w:rFonts w:ascii="Times New Roman" w:hAnsi="Times New Roman" w:cs="Times New Roman"/>
          <w:i/>
          <w:iCs/>
          <w:lang w:val="hu-HU"/>
        </w:rPr>
        <w:t>t</w:t>
      </w:r>
      <w:r w:rsidRPr="005B5A66">
        <w:rPr>
          <w:rFonts w:ascii="Times New Roman" w:hAnsi="Times New Roman" w:cs="Times New Roman"/>
          <w:lang w:val="hu-HU"/>
        </w:rPr>
        <w:t>-hez képest kicsi</w:t>
      </w:r>
      <w:r>
        <w:rPr>
          <w:rFonts w:ascii="Times New Roman" w:hAnsi="Times New Roman" w:cs="Times New Roman"/>
          <w:lang w:val="hu-HU"/>
        </w:rPr>
        <w:t xml:space="preserve">, azaz </w:t>
      </w:r>
      <w:r w:rsidR="00570EE0">
        <w:rPr>
          <w:rFonts w:ascii="Times New Roman" w:hAnsi="Times New Roman" w:cs="Times New Roman"/>
          <w:lang w:val="hu-HU"/>
        </w:rPr>
        <w:t>az egyedek gyakorlatilag egyenként érkeznek a rendszerbe</w:t>
      </w:r>
    </w:p>
    <w:p w14:paraId="18DFF551" w14:textId="77777777" w:rsidR="00B019E2" w:rsidRDefault="00B019E2">
      <w:pPr>
        <w:rPr>
          <w:rFonts w:ascii="Times New Roman" w:hAnsi="Times New Roman" w:cs="Times New Roman"/>
          <w:lang w:val="hu-HU"/>
        </w:rPr>
      </w:pPr>
    </w:p>
    <w:p w14:paraId="3F7D66ED" w14:textId="62D2E670" w:rsidR="002F0597" w:rsidRDefault="002F0597">
      <w:pPr>
        <w:rPr>
          <w:rFonts w:ascii="Times New Roman" w:hAnsi="Times New Roman" w:cs="Times New Roman"/>
          <w:lang w:val="hu-HU"/>
        </w:rPr>
      </w:pPr>
      <w:r w:rsidRPr="005B5A66">
        <w:rPr>
          <w:rFonts w:ascii="Times New Roman" w:hAnsi="Times New Roman" w:cs="Times New Roman"/>
          <w:b/>
          <w:bCs/>
          <w:lang w:val="hu-HU"/>
        </w:rPr>
        <w:t>Sorbanállási rendszer</w:t>
      </w:r>
    </w:p>
    <w:p w14:paraId="4FDF3180" w14:textId="03D478A5" w:rsidR="00B019E2" w:rsidRDefault="008819CA">
      <w:pPr>
        <w:rPr>
          <w:rFonts w:ascii="Times New Roman" w:hAnsi="Times New Roman" w:cs="Times New Roman"/>
          <w:lang w:val="hu-HU"/>
        </w:rPr>
      </w:pPr>
      <w:r w:rsidRPr="008819CA">
        <w:rPr>
          <w:rFonts w:ascii="Times New Roman" w:hAnsi="Times New Roman" w:cs="Times New Roman"/>
          <w:lang w:val="hu-HU"/>
        </w:rPr>
        <w:t>bizonyos kiszolgálást, ellátást végző, ún. kiszolgáló berendezés</w:t>
      </w:r>
      <w:r>
        <w:rPr>
          <w:rFonts w:ascii="Times New Roman" w:hAnsi="Times New Roman" w:cs="Times New Roman"/>
          <w:lang w:val="hu-HU"/>
        </w:rPr>
        <w:t>(ek)</w:t>
      </w:r>
      <w:r w:rsidRPr="008819CA">
        <w:rPr>
          <w:rFonts w:ascii="Times New Roman" w:hAnsi="Times New Roman" w:cs="Times New Roman"/>
          <w:lang w:val="hu-HU"/>
        </w:rPr>
        <w:t>hez (egység, állomás, csatorna) ún. kiszolgáló egyedek (igények) érkeznek, melyeket valamilyen ért</w:t>
      </w:r>
      <w:r w:rsidRPr="008819CA">
        <w:rPr>
          <w:rFonts w:ascii="Times New Roman" w:hAnsi="Times New Roman" w:cs="Times New Roman"/>
          <w:lang w:val="hu-HU"/>
        </w:rPr>
        <w:t>e</w:t>
      </w:r>
      <w:r w:rsidRPr="008819CA">
        <w:rPr>
          <w:rFonts w:ascii="Times New Roman" w:hAnsi="Times New Roman" w:cs="Times New Roman"/>
          <w:lang w:val="hu-HU"/>
        </w:rPr>
        <w:t>lemben az állomás</w:t>
      </w:r>
      <w:r>
        <w:rPr>
          <w:rFonts w:ascii="Times New Roman" w:hAnsi="Times New Roman" w:cs="Times New Roman"/>
          <w:lang w:val="hu-HU"/>
        </w:rPr>
        <w:t>(ok)</w:t>
      </w:r>
      <w:r w:rsidRPr="008819CA">
        <w:rPr>
          <w:rFonts w:ascii="Times New Roman" w:hAnsi="Times New Roman" w:cs="Times New Roman"/>
          <w:lang w:val="hu-HU"/>
        </w:rPr>
        <w:t xml:space="preserve"> kiszolgál</w:t>
      </w:r>
      <w:r>
        <w:rPr>
          <w:rFonts w:ascii="Times New Roman" w:hAnsi="Times New Roman" w:cs="Times New Roman"/>
          <w:lang w:val="hu-HU"/>
        </w:rPr>
        <w:t>(nak)</w:t>
      </w:r>
    </w:p>
    <w:p w14:paraId="4431B273" w14:textId="77777777" w:rsidR="00B019E2" w:rsidRDefault="00B019E2">
      <w:pPr>
        <w:rPr>
          <w:rFonts w:ascii="Times New Roman" w:hAnsi="Times New Roman" w:cs="Times New Roman"/>
          <w:lang w:val="hu-HU"/>
        </w:rPr>
      </w:pPr>
    </w:p>
    <w:p w14:paraId="48E273E1" w14:textId="4197B8E0" w:rsidR="002F0597" w:rsidRPr="005B5A66" w:rsidRDefault="002F0597">
      <w:pPr>
        <w:rPr>
          <w:rFonts w:ascii="Times New Roman" w:hAnsi="Times New Roman" w:cs="Times New Roman"/>
          <w:b/>
          <w:bCs/>
          <w:lang w:val="hu-HU"/>
        </w:rPr>
      </w:pPr>
      <w:r w:rsidRPr="005B5A66">
        <w:rPr>
          <w:rFonts w:ascii="Times New Roman" w:hAnsi="Times New Roman" w:cs="Times New Roman"/>
          <w:b/>
          <w:bCs/>
          <w:lang w:val="hu-HU"/>
        </w:rPr>
        <w:lastRenderedPageBreak/>
        <w:t>Stacioner folyamat</w:t>
      </w:r>
    </w:p>
    <w:p w14:paraId="749C2DB5" w14:textId="2489DD64" w:rsidR="00B019E2" w:rsidRDefault="005B5A6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Pr="005B5A66">
        <w:rPr>
          <w:rFonts w:ascii="Times New Roman" w:hAnsi="Times New Roman" w:cs="Times New Roman"/>
          <w:lang w:val="hu-HU"/>
        </w:rPr>
        <w:t xml:space="preserve">nnak valószínűsége, hogy </w:t>
      </w:r>
      <w:r w:rsidRPr="005B5A66">
        <w:rPr>
          <w:rFonts w:ascii="Times New Roman" w:hAnsi="Times New Roman" w:cs="Times New Roman"/>
          <w:i/>
          <w:iCs/>
          <w:lang w:val="hu-HU"/>
        </w:rPr>
        <w:t>t</w:t>
      </w:r>
      <w:r w:rsidRPr="005B5A66">
        <w:rPr>
          <w:rFonts w:ascii="Times New Roman" w:hAnsi="Times New Roman" w:cs="Times New Roman"/>
          <w:lang w:val="hu-HU"/>
        </w:rPr>
        <w:t xml:space="preserve"> idő alatt </w:t>
      </w:r>
      <w:r w:rsidRPr="005B5A66">
        <w:rPr>
          <w:rFonts w:ascii="Times New Roman" w:hAnsi="Times New Roman" w:cs="Times New Roman"/>
          <w:i/>
          <w:iCs/>
          <w:lang w:val="hu-HU"/>
        </w:rPr>
        <w:t>k</w:t>
      </w:r>
      <w:r w:rsidRPr="005B5A66">
        <w:rPr>
          <w:rFonts w:ascii="Times New Roman" w:hAnsi="Times New Roman" w:cs="Times New Roman"/>
          <w:lang w:val="hu-HU"/>
        </w:rPr>
        <w:t xml:space="preserve"> egység érkezik a rendszerbe, független a </w:t>
      </w:r>
      <w:r w:rsidRPr="005B5A66">
        <w:rPr>
          <w:rFonts w:ascii="Times New Roman" w:hAnsi="Times New Roman" w:cs="Times New Roman"/>
          <w:i/>
          <w:iCs/>
          <w:lang w:val="hu-HU"/>
        </w:rPr>
        <w:t>t</w:t>
      </w:r>
      <w:r w:rsidRPr="005B5A66">
        <w:rPr>
          <w:rFonts w:ascii="Times New Roman" w:hAnsi="Times New Roman" w:cs="Times New Roman"/>
          <w:lang w:val="hu-HU"/>
        </w:rPr>
        <w:t xml:space="preserve"> időintervallum kezdetétől, csupán </w:t>
      </w:r>
      <w:r w:rsidRPr="005B5A66">
        <w:rPr>
          <w:rFonts w:ascii="Times New Roman" w:hAnsi="Times New Roman" w:cs="Times New Roman"/>
          <w:i/>
          <w:iCs/>
          <w:lang w:val="hu-HU"/>
        </w:rPr>
        <w:t>t</w:t>
      </w:r>
      <w:r w:rsidRPr="005B5A66">
        <w:rPr>
          <w:rFonts w:ascii="Times New Roman" w:hAnsi="Times New Roman" w:cs="Times New Roman"/>
          <w:lang w:val="hu-HU"/>
        </w:rPr>
        <w:t xml:space="preserve"> nagyságától függ</w:t>
      </w:r>
    </w:p>
    <w:p w14:paraId="5A3D3783" w14:textId="77777777" w:rsidR="00B019E2" w:rsidRDefault="00B019E2">
      <w:pPr>
        <w:rPr>
          <w:rFonts w:ascii="Times New Roman" w:hAnsi="Times New Roman" w:cs="Times New Roman"/>
          <w:lang w:val="hu-HU"/>
        </w:rPr>
      </w:pPr>
    </w:p>
    <w:p w14:paraId="731880E0" w14:textId="77777777" w:rsidR="00C031A8" w:rsidRDefault="00C031A8">
      <w:pPr>
        <w:rPr>
          <w:rFonts w:ascii="Times New Roman" w:hAnsi="Times New Roman" w:cs="Times New Roman"/>
          <w:lang w:val="hu-HU"/>
        </w:rPr>
      </w:pPr>
    </w:p>
    <w:p w14:paraId="25DD9E65" w14:textId="77777777" w:rsidR="006B66AD" w:rsidRPr="006B66AD" w:rsidRDefault="006B66AD">
      <w:pPr>
        <w:rPr>
          <w:rFonts w:ascii="Times New Roman" w:hAnsi="Times New Roman" w:cs="Times New Roman"/>
          <w:lang w:val="hu-HU"/>
        </w:rPr>
      </w:pPr>
    </w:p>
    <w:p w14:paraId="6B58B643" w14:textId="4555235F" w:rsidR="006B66AD" w:rsidRPr="006B66AD" w:rsidRDefault="006B66AD">
      <w:pPr>
        <w:rPr>
          <w:rFonts w:ascii="Times New Roman" w:hAnsi="Times New Roman" w:cs="Times New Roman"/>
          <w:lang w:val="hu-HU"/>
        </w:rPr>
      </w:pPr>
    </w:p>
    <w:p w14:paraId="6E3AD73D" w14:textId="77777777" w:rsidR="006B66AD" w:rsidRPr="006B66AD" w:rsidRDefault="006B66AD">
      <w:pPr>
        <w:rPr>
          <w:rFonts w:ascii="Times New Roman" w:hAnsi="Times New Roman" w:cs="Times New Roman"/>
          <w:lang w:val="hu-HU"/>
        </w:rPr>
      </w:pPr>
    </w:p>
    <w:sectPr w:rsidR="006B66AD" w:rsidRPr="006B66AD" w:rsidSect="00DC6DF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85B49" w14:textId="77777777" w:rsidR="00EE6C59" w:rsidRDefault="00EE6C59" w:rsidP="006B66AD">
      <w:pPr>
        <w:spacing w:after="0" w:line="240" w:lineRule="auto"/>
      </w:pPr>
      <w:r>
        <w:separator/>
      </w:r>
    </w:p>
  </w:endnote>
  <w:endnote w:type="continuationSeparator" w:id="0">
    <w:p w14:paraId="32F9E212" w14:textId="77777777" w:rsidR="00EE6C59" w:rsidRDefault="00EE6C59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D0A1E" w14:textId="77777777" w:rsidR="00EE6C59" w:rsidRDefault="00EE6C59" w:rsidP="006B66AD">
      <w:pPr>
        <w:spacing w:after="0" w:line="240" w:lineRule="auto"/>
      </w:pPr>
      <w:r>
        <w:separator/>
      </w:r>
    </w:p>
  </w:footnote>
  <w:footnote w:type="continuationSeparator" w:id="0">
    <w:p w14:paraId="738E4215" w14:textId="77777777" w:rsidR="00EE6C59" w:rsidRDefault="00EE6C59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D603C" w14:textId="0D573DF5" w:rsidR="006B66AD" w:rsidRPr="008819CA" w:rsidRDefault="006B66AD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11. Sorbanállás – Egycsatornás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F1A08"/>
    <w:rsid w:val="00133EE5"/>
    <w:rsid w:val="002F0597"/>
    <w:rsid w:val="00324B8D"/>
    <w:rsid w:val="00570EE0"/>
    <w:rsid w:val="005A65CB"/>
    <w:rsid w:val="005B5A66"/>
    <w:rsid w:val="006B66AD"/>
    <w:rsid w:val="008819CA"/>
    <w:rsid w:val="008A42F5"/>
    <w:rsid w:val="008D7AD8"/>
    <w:rsid w:val="0093273D"/>
    <w:rsid w:val="00932BB0"/>
    <w:rsid w:val="00B019E2"/>
    <w:rsid w:val="00B50BEA"/>
    <w:rsid w:val="00B7241F"/>
    <w:rsid w:val="00C031A8"/>
    <w:rsid w:val="00C709A1"/>
    <w:rsid w:val="00D51C2B"/>
    <w:rsid w:val="00DC6DFC"/>
    <w:rsid w:val="00EE6C59"/>
    <w:rsid w:val="00EE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10</cp:revision>
  <dcterms:created xsi:type="dcterms:W3CDTF">2020-07-23T15:25:00Z</dcterms:created>
  <dcterms:modified xsi:type="dcterms:W3CDTF">2020-07-24T08:19:00Z</dcterms:modified>
</cp:coreProperties>
</file>